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14" w:rsidRDefault="00AE2F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Regnbuen våren 2022</w:t>
      </w:r>
    </w:p>
    <w:p w:rsidR="00223D14" w:rsidRDefault="00AE2FAF">
      <w:pPr>
        <w:keepNext/>
        <w:keepLine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Timeplan mandagsøvinger:</w:t>
      </w:r>
    </w:p>
    <w:p w:rsidR="00223D14" w:rsidRDefault="00AE2FAF">
      <w:pPr>
        <w:keepNext/>
        <w:keepLines/>
        <w:spacing w:before="240"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17.15-18.00             </w:t>
      </w:r>
      <w:r>
        <w:rPr>
          <w:sz w:val="24"/>
          <w:szCs w:val="24"/>
        </w:rPr>
        <w:tab/>
        <w:t xml:space="preserve">Junior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18.15-19.00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Junior + </w:t>
      </w:r>
      <w:r>
        <w:rPr>
          <w:sz w:val="24"/>
          <w:szCs w:val="24"/>
        </w:rPr>
        <w:t xml:space="preserve">Kammer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19.15 – 20.00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Hovedorkester</w:t>
      </w:r>
      <w:proofErr w:type="spellEnd"/>
      <w:r>
        <w:rPr>
          <w:sz w:val="24"/>
          <w:szCs w:val="24"/>
        </w:rPr>
        <w:t xml:space="preserve"> </w:t>
      </w:r>
    </w:p>
    <w:tbl>
      <w:tblPr>
        <w:tblStyle w:val="a0"/>
        <w:tblW w:w="5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5"/>
        <w:gridCol w:w="2572"/>
      </w:tblGrid>
      <w:tr w:rsidR="00AE2FAF" w:rsidTr="00AE2FAF">
        <w:tc>
          <w:tcPr>
            <w:tcW w:w="1560" w:type="dxa"/>
            <w:shd w:val="clear" w:color="auto" w:fill="BDD7EE"/>
          </w:tcPr>
          <w:p w:rsidR="00AE2FAF" w:rsidRDefault="00AE2FAF">
            <w:r>
              <w:t>Mandag</w:t>
            </w:r>
          </w:p>
        </w:tc>
        <w:tc>
          <w:tcPr>
            <w:tcW w:w="1845" w:type="dxa"/>
            <w:shd w:val="clear" w:color="auto" w:fill="BDD7EE"/>
          </w:tcPr>
          <w:p w:rsidR="00AE2FAF" w:rsidRDefault="00AE2FAF"/>
        </w:tc>
        <w:tc>
          <w:tcPr>
            <w:tcW w:w="2572" w:type="dxa"/>
            <w:shd w:val="clear" w:color="auto" w:fill="BDD7EE"/>
          </w:tcPr>
          <w:p w:rsidR="00AE2FAF" w:rsidRDefault="00AE2FAF">
            <w:r>
              <w:t>Kommentar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10.jan</w:t>
            </w:r>
          </w:p>
        </w:tc>
        <w:tc>
          <w:tcPr>
            <w:tcW w:w="1845" w:type="dxa"/>
          </w:tcPr>
          <w:p w:rsidR="00AE2FAF" w:rsidRDefault="00AE2FAF">
            <w:r>
              <w:t>Oppstart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17.jan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24.jan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31.jan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7.feb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14.feb</w:t>
            </w:r>
          </w:p>
        </w:tc>
        <w:tc>
          <w:tcPr>
            <w:tcW w:w="1845" w:type="dxa"/>
          </w:tcPr>
          <w:p w:rsidR="00AE2FAF" w:rsidRDefault="00AE2FAF" w:rsidP="00AE2FAF">
            <w:pPr>
              <w:rPr>
                <w:highlight w:val="yellow"/>
              </w:rPr>
            </w:pPr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21.feb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  <w:r>
              <w:br/>
            </w:r>
            <w:r>
              <w:rPr>
                <w:highlight w:val="yellow"/>
              </w:rPr>
              <w:t>Årsmøte kl.18.00</w:t>
            </w:r>
          </w:p>
        </w:tc>
        <w:tc>
          <w:tcPr>
            <w:tcW w:w="2572" w:type="dxa"/>
          </w:tcPr>
          <w:p w:rsidR="00AE2FAF" w:rsidRDefault="00AE2FAF"/>
        </w:tc>
      </w:tr>
      <w:tr w:rsidR="00AE2FAF" w:rsidTr="00AE2FAF">
        <w:tc>
          <w:tcPr>
            <w:tcW w:w="1560" w:type="dxa"/>
            <w:shd w:val="clear" w:color="auto" w:fill="CCCCCC"/>
          </w:tcPr>
          <w:p w:rsidR="00AE2FAF" w:rsidRDefault="00AE2FAF">
            <w:r>
              <w:t>28.feb.</w:t>
            </w:r>
          </w:p>
        </w:tc>
        <w:tc>
          <w:tcPr>
            <w:tcW w:w="1845" w:type="dxa"/>
            <w:shd w:val="clear" w:color="auto" w:fill="CCCCCC"/>
          </w:tcPr>
          <w:p w:rsidR="00AE2FAF" w:rsidRDefault="00AE2FAF">
            <w:r>
              <w:t>Vinterferie</w:t>
            </w:r>
          </w:p>
        </w:tc>
        <w:tc>
          <w:tcPr>
            <w:tcW w:w="2572" w:type="dxa"/>
            <w:shd w:val="clear" w:color="auto" w:fill="CCCCCC"/>
          </w:tcPr>
          <w:p w:rsidR="00AE2FAF" w:rsidRDefault="00AE2FAF"/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7.mars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14.mars</w:t>
            </w:r>
          </w:p>
        </w:tc>
        <w:tc>
          <w:tcPr>
            <w:tcW w:w="1845" w:type="dxa"/>
          </w:tcPr>
          <w:p w:rsidR="00AE2FAF" w:rsidRDefault="00AE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21.mars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25.-26.mars</w:t>
            </w:r>
          </w:p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>
            <w:r>
              <w:t>26.mars</w:t>
            </w:r>
          </w:p>
        </w:tc>
        <w:tc>
          <w:tcPr>
            <w:tcW w:w="1845" w:type="dxa"/>
          </w:tcPr>
          <w:p w:rsidR="00AE2FAF" w:rsidRDefault="00AE2FAF">
            <w:r>
              <w:t>Seminar</w:t>
            </w:r>
          </w:p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/>
          <w:p w:rsidR="00AE2FAF" w:rsidRDefault="00AE2FAF">
            <w:r>
              <w:t>Konsert</w:t>
            </w:r>
          </w:p>
        </w:tc>
        <w:tc>
          <w:tcPr>
            <w:tcW w:w="2572" w:type="dxa"/>
          </w:tcPr>
          <w:p w:rsidR="00AE2FAF" w:rsidRDefault="00AE2FAF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Fredag 25.03 </w:t>
            </w:r>
          </w:p>
          <w:p w:rsidR="00AE2FAF" w:rsidRDefault="00AE2FAF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17-18 Junior/hoved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18-19 Hoved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19-20 kammer</w:t>
            </w:r>
          </w:p>
          <w:p w:rsidR="00AE2FAF" w:rsidRDefault="00AE2FAF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Lørdag 26.03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10-11 Kammer/Junior+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11-12 Hoved/Junior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13-14 Generalprøve</w:t>
            </w:r>
          </w:p>
          <w:p w:rsidR="00AE2FAF" w:rsidRDefault="00AE2FAF">
            <w:pPr>
              <w:shd w:val="clear" w:color="auto" w:fill="FFFFFF"/>
            </w:pPr>
            <w:r>
              <w:rPr>
                <w:color w:val="222222"/>
              </w:rPr>
              <w:t>Konsert 14.30-15.30</w:t>
            </w:r>
          </w:p>
          <w:p w:rsidR="00AE2FAF" w:rsidRDefault="00AE2FAF"/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28.mars</w:t>
            </w:r>
          </w:p>
        </w:tc>
        <w:tc>
          <w:tcPr>
            <w:tcW w:w="1845" w:type="dxa"/>
          </w:tcPr>
          <w:p w:rsidR="00AE2FAF" w:rsidRDefault="00AE2FAF">
            <w:r>
              <w:t>Gruppeprøver</w:t>
            </w:r>
          </w:p>
        </w:tc>
        <w:tc>
          <w:tcPr>
            <w:tcW w:w="2572" w:type="dxa"/>
          </w:tcPr>
          <w:p w:rsidR="00AE2FAF" w:rsidRDefault="00AE2FAF">
            <w:pPr>
              <w:rPr>
                <w:color w:val="222222"/>
              </w:rPr>
            </w:pPr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17.15-18.05 Junior/+</w:t>
            </w:r>
          </w:p>
          <w:p w:rsidR="00AE2FAF" w:rsidRDefault="00AE2FA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18.15-19.15 Hoved</w:t>
            </w:r>
          </w:p>
          <w:p w:rsidR="00AE2FAF" w:rsidRDefault="00AE2FAF">
            <w:pPr>
              <w:shd w:val="clear" w:color="auto" w:fill="FFFFFF"/>
            </w:pPr>
            <w:r>
              <w:rPr>
                <w:color w:val="222222"/>
              </w:rPr>
              <w:t>19.15-20.15 Kammer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4.apr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  <w:shd w:val="clear" w:color="auto" w:fill="CCCCCC"/>
          </w:tcPr>
          <w:p w:rsidR="00AE2FAF" w:rsidRDefault="00AE2FAF">
            <w:r>
              <w:t>11.apr.</w:t>
            </w:r>
          </w:p>
        </w:tc>
        <w:tc>
          <w:tcPr>
            <w:tcW w:w="1845" w:type="dxa"/>
            <w:shd w:val="clear" w:color="auto" w:fill="CCCCCC"/>
          </w:tcPr>
          <w:p w:rsidR="00AE2FAF" w:rsidRDefault="00AE2FAF">
            <w:r>
              <w:t>Påskeferie</w:t>
            </w:r>
          </w:p>
        </w:tc>
        <w:tc>
          <w:tcPr>
            <w:tcW w:w="2572" w:type="dxa"/>
            <w:shd w:val="clear" w:color="auto" w:fill="CCCCCC"/>
          </w:tcPr>
          <w:p w:rsidR="00AE2FAF" w:rsidRDefault="00AE2FAF"/>
        </w:tc>
      </w:tr>
      <w:tr w:rsidR="00AE2FAF" w:rsidTr="00AE2FAF">
        <w:tc>
          <w:tcPr>
            <w:tcW w:w="1560" w:type="dxa"/>
            <w:shd w:val="clear" w:color="auto" w:fill="CCCCCC"/>
          </w:tcPr>
          <w:p w:rsidR="00AE2FAF" w:rsidRDefault="00AE2FAF">
            <w:r>
              <w:t>18.apr</w:t>
            </w:r>
          </w:p>
        </w:tc>
        <w:tc>
          <w:tcPr>
            <w:tcW w:w="1845" w:type="dxa"/>
            <w:shd w:val="clear" w:color="auto" w:fill="CCCCCC"/>
          </w:tcPr>
          <w:p w:rsidR="00AE2FAF" w:rsidRDefault="00AE2FAF">
            <w:r>
              <w:t>Påskeferie</w:t>
            </w:r>
          </w:p>
        </w:tc>
        <w:tc>
          <w:tcPr>
            <w:tcW w:w="2572" w:type="dxa"/>
            <w:shd w:val="clear" w:color="auto" w:fill="CCCCCC"/>
          </w:tcPr>
          <w:p w:rsidR="00AE2FAF" w:rsidRDefault="00AE2FAF"/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25.apr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2.mai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9.mai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  <w:bookmarkStart w:id="0" w:name="_GoBack"/>
        <w:bookmarkEnd w:id="0"/>
      </w:tr>
      <w:tr w:rsidR="00AE2FAF" w:rsidTr="00AE2FAF">
        <w:tc>
          <w:tcPr>
            <w:tcW w:w="1560" w:type="dxa"/>
          </w:tcPr>
          <w:p w:rsidR="00AE2FAF" w:rsidRDefault="00AE2FAF">
            <w:r>
              <w:t>16.mai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23.mai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30.mai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proofErr w:type="spellStart"/>
            <w:r>
              <w:t>Møhlenpris</w:t>
            </w:r>
            <w:proofErr w:type="spellEnd"/>
            <w:r>
              <w:t xml:space="preserve"> skole</w:t>
            </w:r>
          </w:p>
        </w:tc>
      </w:tr>
      <w:tr w:rsidR="00AE2FAF" w:rsidTr="00AE2FAF">
        <w:tc>
          <w:tcPr>
            <w:tcW w:w="1560" w:type="dxa"/>
          </w:tcPr>
          <w:p w:rsidR="00AE2FAF" w:rsidRDefault="00AE2FAF">
            <w:r>
              <w:t>6.juni</w:t>
            </w:r>
          </w:p>
        </w:tc>
        <w:tc>
          <w:tcPr>
            <w:tcW w:w="1845" w:type="dxa"/>
          </w:tcPr>
          <w:p w:rsidR="00AE2FAF" w:rsidRDefault="00AE2FAF">
            <w:r>
              <w:t>Øving</w:t>
            </w:r>
          </w:p>
        </w:tc>
        <w:tc>
          <w:tcPr>
            <w:tcW w:w="2572" w:type="dxa"/>
          </w:tcPr>
          <w:p w:rsidR="00AE2FAF" w:rsidRDefault="00AE2FAF">
            <w:r>
              <w:t>2.pinsedag, ekstraøving</w:t>
            </w:r>
          </w:p>
        </w:tc>
      </w:tr>
      <w:tr w:rsidR="00AE2FAF" w:rsidTr="00AE2FAF">
        <w:tc>
          <w:tcPr>
            <w:tcW w:w="1560" w:type="dxa"/>
            <w:shd w:val="clear" w:color="auto" w:fill="00FFFF"/>
          </w:tcPr>
          <w:p w:rsidR="00AE2FAF" w:rsidRDefault="00AE2FAF">
            <w:r>
              <w:t>10.-12.juni</w:t>
            </w:r>
          </w:p>
        </w:tc>
        <w:tc>
          <w:tcPr>
            <w:tcW w:w="1845" w:type="dxa"/>
            <w:shd w:val="clear" w:color="auto" w:fill="00FFFF"/>
          </w:tcPr>
          <w:p w:rsidR="00AE2FAF" w:rsidRDefault="00AE2FAF">
            <w:r>
              <w:t>Seminar med NUS</w:t>
            </w:r>
          </w:p>
        </w:tc>
        <w:tc>
          <w:tcPr>
            <w:tcW w:w="2572" w:type="dxa"/>
            <w:shd w:val="clear" w:color="auto" w:fill="00FFFF"/>
          </w:tcPr>
          <w:p w:rsidR="00AE2FAF" w:rsidRDefault="00AE2FAF">
            <w:r>
              <w:t>Eget program kommer</w:t>
            </w:r>
          </w:p>
        </w:tc>
      </w:tr>
      <w:tr w:rsidR="00AE2FAF" w:rsidTr="00AE2FAF">
        <w:tc>
          <w:tcPr>
            <w:tcW w:w="1560" w:type="dxa"/>
            <w:shd w:val="clear" w:color="auto" w:fill="00FFFF"/>
          </w:tcPr>
          <w:p w:rsidR="00AE2FAF" w:rsidRDefault="00AE2FAF">
            <w:r>
              <w:t>12.juni</w:t>
            </w:r>
          </w:p>
        </w:tc>
        <w:tc>
          <w:tcPr>
            <w:tcW w:w="1845" w:type="dxa"/>
            <w:shd w:val="clear" w:color="auto" w:fill="00FFFF"/>
          </w:tcPr>
          <w:p w:rsidR="00AE2FAF" w:rsidRDefault="00AE2FA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Drømmekonsert med NUS</w:t>
            </w:r>
          </w:p>
        </w:tc>
        <w:tc>
          <w:tcPr>
            <w:tcW w:w="2572" w:type="dxa"/>
            <w:shd w:val="clear" w:color="auto" w:fill="00FFFF"/>
          </w:tcPr>
          <w:p w:rsidR="00AE2FAF" w:rsidRDefault="00AE2FAF">
            <w:r>
              <w:t>?</w:t>
            </w:r>
          </w:p>
        </w:tc>
      </w:tr>
    </w:tbl>
    <w:p w:rsidR="00223D14" w:rsidRDefault="00223D14" w:rsidP="00AE2FAF">
      <w:pPr>
        <w:rPr>
          <w:sz w:val="30"/>
          <w:szCs w:val="30"/>
        </w:rPr>
      </w:pPr>
    </w:p>
    <w:sectPr w:rsidR="00223D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14"/>
    <w:rsid w:val="00223D14"/>
    <w:rsid w:val="0029239F"/>
    <w:rsid w:val="00A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633C"/>
  <w15:docId w15:val="{1FF1E27B-BD17-42EA-AE7F-D42A193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D3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uvBaN4i+HPMCPZb+tFdZHxtUA==">AMUW2mXXTQcztm+K4Z95HvjasvmMOaXzfJ51VOqpfB06zUXL2jQkx1A8ade9VG9pTCZmEOtHT/xQ85UFYBgb1Ieh8FAUwLhHud/wWBxBrstmb40AFnLM8yyfDftnF042awofjuq3GQGDahaW54YSKrfKSnzzgSL4yS4eCPxFh3aoDmEsZ+gLhE/OK4cjtA9DJSHBghHxV4sfqPwPKm9KqPF6VGHUUZEfC3zVYJIzCTf/nW2DVApGs6SaNvtCq4ul83rKRz8MkSOOPRuZIpaVbs1lCj420+zWKPWEYjkiD0UvOA9JH+FHgCoqdqe4BX99aP13mVOMPd84A2LaV7msKGG7slDcEaepN9lXZmPg1EjEdVXDhO1kgbttpv3UypwcSYiuih4xJSxzRBwBg1bB06EUZmTMnP/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Renate Tangen Vågen</dc:creator>
  <cp:lastModifiedBy>Øvrebø, John Kristian</cp:lastModifiedBy>
  <cp:revision>3</cp:revision>
  <dcterms:created xsi:type="dcterms:W3CDTF">2022-02-06T18:38:00Z</dcterms:created>
  <dcterms:modified xsi:type="dcterms:W3CDTF">2022-02-06T18:41:00Z</dcterms:modified>
</cp:coreProperties>
</file>